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F2" w:rsidRPr="004A2A26" w:rsidRDefault="004409F2" w:rsidP="004409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Pr="004A2A2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2</w:t>
      </w:r>
    </w:p>
    <w:p w:rsidR="004409F2" w:rsidRPr="004A2A26" w:rsidRDefault="004409F2" w:rsidP="004409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к положению о порядке владения</w:t>
      </w:r>
    </w:p>
    <w:p w:rsidR="004409F2" w:rsidRPr="004A2A26" w:rsidRDefault="004409F2" w:rsidP="004409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пользования и распоряжения </w:t>
      </w:r>
      <w:proofErr w:type="gramStart"/>
      <w:r>
        <w:rPr>
          <w:rFonts w:ascii="Times New Roman" w:hAnsi="Times New Roman"/>
          <w:sz w:val="28"/>
          <w:szCs w:val="28"/>
        </w:rPr>
        <w:t>муниципальным</w:t>
      </w:r>
      <w:proofErr w:type="gramEnd"/>
    </w:p>
    <w:p w:rsidR="004409F2" w:rsidRDefault="004409F2" w:rsidP="004409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имуществом Советского сельского поселения</w:t>
      </w:r>
    </w:p>
    <w:p w:rsidR="004409F2" w:rsidRDefault="004409F2" w:rsidP="004409F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0060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Новокубанского района</w:t>
      </w:r>
    </w:p>
    <w:p w:rsidR="004409F2" w:rsidRPr="004409F2" w:rsidRDefault="004409F2" w:rsidP="004409F2">
      <w:pPr>
        <w:rPr>
          <w:rFonts w:ascii="Times New Roman" w:hAnsi="Times New Roman"/>
          <w:b/>
          <w:bCs/>
        </w:rPr>
      </w:pPr>
    </w:p>
    <w:p w:rsidR="004409F2" w:rsidRPr="004409F2" w:rsidRDefault="004409F2" w:rsidP="004409F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409F2">
        <w:rPr>
          <w:rFonts w:ascii="Times New Roman" w:hAnsi="Times New Roman"/>
          <w:b/>
          <w:bCs/>
          <w:sz w:val="28"/>
          <w:szCs w:val="28"/>
        </w:rPr>
        <w:t>ВЫПИСКА</w:t>
      </w:r>
    </w:p>
    <w:p w:rsidR="004409F2" w:rsidRPr="004409F2" w:rsidRDefault="004409F2" w:rsidP="004409F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409F2">
        <w:rPr>
          <w:rFonts w:ascii="Times New Roman" w:hAnsi="Times New Roman"/>
          <w:b/>
          <w:bCs/>
          <w:sz w:val="28"/>
          <w:szCs w:val="28"/>
        </w:rPr>
        <w:t xml:space="preserve">ИЗ РЕЕСТРА МУНИЦИПАЛЬНОГО ИМУЩЕСТВА ПОСЕЛЕНИЯ </w:t>
      </w:r>
    </w:p>
    <w:p w:rsidR="004409F2" w:rsidRPr="004409F2" w:rsidRDefault="004409F2" w:rsidP="004409F2">
      <w:pPr>
        <w:jc w:val="center"/>
        <w:rPr>
          <w:rFonts w:ascii="Times New Roman" w:hAnsi="Times New Roman"/>
          <w:sz w:val="28"/>
          <w:szCs w:val="28"/>
        </w:rPr>
      </w:pPr>
    </w:p>
    <w:p w:rsidR="004409F2" w:rsidRPr="004409F2" w:rsidRDefault="004409F2" w:rsidP="004409F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40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60"/>
        <w:gridCol w:w="2790"/>
        <w:gridCol w:w="1350"/>
        <w:gridCol w:w="3270"/>
        <w:gridCol w:w="3630"/>
      </w:tblGrid>
      <w:tr w:rsidR="004409F2" w:rsidRPr="004409F2" w:rsidTr="00BE4329">
        <w:trPr>
          <w:cantSplit/>
          <w:trHeight w:val="72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юридического лица</w:t>
            </w:r>
          </w:p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(балансодержателя)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объекта</w:t>
            </w:r>
          </w:p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учета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 xml:space="preserve">Сведения </w:t>
            </w:r>
            <w:r w:rsidRPr="004409F2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4409F2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</w:p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4409F2">
              <w:rPr>
                <w:rFonts w:ascii="Times New Roman" w:hAnsi="Times New Roman"/>
                <w:sz w:val="28"/>
                <w:szCs w:val="28"/>
              </w:rPr>
              <w:t>объекте</w:t>
            </w:r>
            <w:proofErr w:type="gramEnd"/>
          </w:p>
          <w:p w:rsidR="004409F2" w:rsidRPr="004409F2" w:rsidRDefault="004409F2" w:rsidP="00BE4329">
            <w:pPr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учета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ind w:left="-60" w:firstLine="60"/>
              <w:jc w:val="center"/>
              <w:rPr>
                <w:rFonts w:ascii="Times New Roman" w:hAnsi="Times New Roman"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>Местонахождение объекта учета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4409F2">
              <w:rPr>
                <w:rFonts w:ascii="Times New Roman" w:hAnsi="Times New Roman"/>
                <w:sz w:val="28"/>
                <w:szCs w:val="28"/>
              </w:rPr>
              <w:t xml:space="preserve">Основание для включения </w:t>
            </w:r>
            <w:r w:rsidRPr="004409F2">
              <w:rPr>
                <w:rFonts w:ascii="Times New Roman" w:hAnsi="Times New Roman"/>
                <w:sz w:val="28"/>
                <w:szCs w:val="28"/>
              </w:rPr>
              <w:br/>
              <w:t xml:space="preserve">в Реестр муниципального имущества объекта учета </w:t>
            </w:r>
            <w:r w:rsidRPr="004409F2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4409F2" w:rsidRPr="004409F2" w:rsidRDefault="004409F2" w:rsidP="00BE4329">
            <w:pPr>
              <w:rPr>
                <w:rFonts w:ascii="Times New Roman" w:hAnsi="Times New Roman"/>
                <w:szCs w:val="28"/>
              </w:rPr>
            </w:pPr>
          </w:p>
        </w:tc>
      </w:tr>
      <w:tr w:rsidR="004409F2" w:rsidRPr="004409F2" w:rsidTr="00BE4329">
        <w:trPr>
          <w:cantSplit/>
          <w:trHeight w:val="24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9F2" w:rsidRPr="004409F2" w:rsidRDefault="004409F2" w:rsidP="00BE4329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4409F2" w:rsidRPr="004409F2" w:rsidRDefault="004409F2" w:rsidP="004409F2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409F2" w:rsidRPr="004409F2" w:rsidRDefault="004409F2" w:rsidP="004409F2">
      <w:pPr>
        <w:rPr>
          <w:rFonts w:ascii="Times New Roman" w:hAnsi="Times New Roman"/>
          <w:sz w:val="28"/>
          <w:szCs w:val="28"/>
        </w:rPr>
      </w:pPr>
    </w:p>
    <w:p w:rsidR="004409F2" w:rsidRPr="004409F2" w:rsidRDefault="004409F2" w:rsidP="004409F2">
      <w:pPr>
        <w:rPr>
          <w:rFonts w:ascii="Times New Roman" w:hAnsi="Times New Roman"/>
          <w:sz w:val="28"/>
          <w:szCs w:val="28"/>
        </w:rPr>
      </w:pPr>
    </w:p>
    <w:p w:rsidR="004409F2" w:rsidRPr="004409F2" w:rsidRDefault="004409F2" w:rsidP="004409F2">
      <w:pPr>
        <w:rPr>
          <w:rFonts w:ascii="Times New Roman" w:hAnsi="Times New Roman"/>
          <w:sz w:val="28"/>
          <w:szCs w:val="28"/>
        </w:rPr>
      </w:pPr>
      <w:r w:rsidRPr="004409F2">
        <w:rPr>
          <w:rFonts w:ascii="Times New Roman" w:hAnsi="Times New Roman"/>
          <w:sz w:val="28"/>
          <w:szCs w:val="28"/>
        </w:rPr>
        <w:t>________________________________________                  ____________________</w:t>
      </w:r>
    </w:p>
    <w:p w:rsidR="004409F2" w:rsidRPr="004409F2" w:rsidRDefault="004409F2" w:rsidP="004409F2">
      <w:pPr>
        <w:rPr>
          <w:rStyle w:val="FontStyle83"/>
          <w:b w:val="0"/>
          <w:sz w:val="28"/>
          <w:szCs w:val="28"/>
        </w:rPr>
      </w:pPr>
      <w:r w:rsidRPr="004409F2">
        <w:rPr>
          <w:rFonts w:ascii="Times New Roman" w:hAnsi="Times New Roman"/>
          <w:sz w:val="28"/>
          <w:szCs w:val="28"/>
        </w:rPr>
        <w:t>(должностное лицо Администрации поселения)                        подпись</w:t>
      </w:r>
    </w:p>
    <w:p w:rsidR="00AB2E16" w:rsidRDefault="00AB2E16">
      <w:pPr>
        <w:rPr>
          <w:rFonts w:ascii="Times New Roman" w:hAnsi="Times New Roman"/>
          <w:sz w:val="28"/>
          <w:szCs w:val="28"/>
        </w:rPr>
      </w:pPr>
    </w:p>
    <w:p w:rsidR="004409F2" w:rsidRDefault="004409F2">
      <w:pPr>
        <w:rPr>
          <w:rFonts w:ascii="Times New Roman" w:hAnsi="Times New Roman"/>
          <w:sz w:val="28"/>
          <w:szCs w:val="28"/>
        </w:rPr>
      </w:pPr>
    </w:p>
    <w:p w:rsidR="004409F2" w:rsidRDefault="004409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Советского сельского поселения</w:t>
      </w:r>
    </w:p>
    <w:p w:rsidR="004409F2" w:rsidRPr="004409F2" w:rsidRDefault="004409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Новокубанского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В.А.Бичурин</w:t>
      </w:r>
    </w:p>
    <w:sectPr w:rsidR="004409F2" w:rsidRPr="004409F2" w:rsidSect="004409F2">
      <w:type w:val="continuous"/>
      <w:pgSz w:w="16838" w:h="11909" w:orient="landscape"/>
      <w:pgMar w:top="1701" w:right="1134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409F2"/>
    <w:rsid w:val="000060C0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263E73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09F2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104C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F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83">
    <w:name w:val="Font Style83"/>
    <w:rsid w:val="004409F2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4409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60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0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650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2015-09-25T12:36:00Z</cp:lastPrinted>
  <dcterms:created xsi:type="dcterms:W3CDTF">2015-09-22T13:08:00Z</dcterms:created>
  <dcterms:modified xsi:type="dcterms:W3CDTF">2015-09-25T12:36:00Z</dcterms:modified>
</cp:coreProperties>
</file>